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16se w16cid wp14 w16 w16cex w16sdtdh w16sdtfl">
  <w:body>
    <w:p xmlns:wp14="http://schemas.microsoft.com/office/word/2010/wordml" w:rsidR="002F26C2" w:rsidP="1A8A0E62" w:rsidRDefault="002F26C2" w14:paraId="698A2100" wp14:textId="1029E16C">
      <w:pPr>
        <w:pStyle w:val="Normal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MX"/>
        </w:rPr>
      </w:pPr>
    </w:p>
    <w:p w:rsidR="79B5775B" w:rsidP="1A8A0E62" w:rsidRDefault="79B5775B" w14:paraId="160080A5" w14:textId="72CF66D6">
      <w:pPr>
        <w:pStyle w:val="Heading1"/>
        <w:shd w:val="clear" w:color="auto" w:fill="FFFFFF" w:themeFill="background1"/>
        <w:spacing w:before="120" w:beforeAutospacing="off" w:after="24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</w:pPr>
      <w:r w:rsidRPr="1A8A0E62" w:rsidR="79B5775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MX"/>
        </w:rPr>
        <w:t>R</w:t>
      </w:r>
      <w:r w:rsidRPr="1A8A0E62" w:rsidR="79B577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ÉGIMEN EN TRES PASOS DE THE ORDINARY: SENCILLA, RÁPIDA Y EFICAZ PARA DÍAS AJETREADOS.</w:t>
      </w:r>
    </w:p>
    <w:p xmlns:wp14="http://schemas.microsoft.com/office/word/2010/wordml" w:rsidR="002F26C2" w:rsidP="1A8A0E62" w:rsidRDefault="002F26C2" w14:paraId="7E66D6E2" wp14:textId="53E4F076">
      <w:pPr>
        <w:shd w:val="clear" w:color="auto" w:fill="FFFFFF" w:themeFill="background1"/>
        <w:spacing w:before="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Ciudad de México, agosto de 2025.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— 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Durante el día tienes muchas cosas por hacer: quizá preparar el desayuno, llevar a tus hijos a la escuela, ir al 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gym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, o incluso puedes tener un largo trayecto por la ciudad para llegar a tu trabajo. Y si tu agenda es más ajetreada durante las primeras horas, entonces necesitas una rutina de 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skincare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que además de ser sencilla, sea muy rápida y te permita hacer tus actividades a tiempo sin descuidar tu piel.</w:t>
      </w:r>
    </w:p>
    <w:p xmlns:wp14="http://schemas.microsoft.com/office/word/2010/wordml" w:rsidR="002F26C2" w:rsidP="1A8A0E62" w:rsidRDefault="002F26C2" w14:paraId="617DCCB8" wp14:textId="4B19DC72">
      <w:pPr>
        <w:shd w:val="clear" w:color="auto" w:fill="FFFFFF" w:themeFill="background1"/>
        <w:spacing w:before="0" w:beforeAutospacing="off" w:after="18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</w:pPr>
      <w:r w:rsidRPr="1A8A0E62" w:rsidR="5EC91E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The</w:t>
      </w:r>
      <w:r w:rsidRPr="1A8A0E62" w:rsidR="5EC91E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</w:t>
      </w:r>
      <w:r w:rsidRPr="1A8A0E62" w:rsidR="5EC91E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Ordinary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, la marca de belleza canadiense con un enfoque honesto y 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responsable,</w:t>
      </w:r>
      <w:r w:rsidRPr="1A8A0E62" w:rsidR="5EC91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sabe que necesitas una rutina que sea efectiva y rápida, y por eso te brinda tres sencillos pasos para que puedas lucir tu mejor versión. </w:t>
      </w:r>
    </w:p>
    <w:p xmlns:wp14="http://schemas.microsoft.com/office/word/2010/wordml" w:rsidR="002F26C2" w:rsidP="1A8A0E62" w:rsidRDefault="002F26C2" w14:paraId="76E3FC9A" wp14:textId="12874FBF">
      <w:pPr>
        <w:shd w:val="clear" w:color="auto" w:fill="FFFFFF" w:themeFill="background1"/>
        <w:spacing w:before="0" w:beforeAutospacing="off" w:after="18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3 pasos + 1 esencial: tu rutina de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skincare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completa</w:t>
      </w:r>
    </w:p>
    <w:p xmlns:wp14="http://schemas.microsoft.com/office/word/2010/wordml" w:rsidR="002F26C2" w:rsidP="1A8A0E62" w:rsidRDefault="002F26C2" w14:paraId="0F9F856E" wp14:textId="06FE9663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rutina de 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The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Ordinary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se compone de tres pilares simples pero poderosos:</w:t>
      </w:r>
    </w:p>
    <w:p xmlns:wp14="http://schemas.microsoft.com/office/word/2010/wordml" w:rsidR="002F26C2" w:rsidP="1A8A0E62" w:rsidRDefault="002F26C2" w14:paraId="784A050C" wp14:textId="2DBF92DD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1. Prepara.</w:t>
      </w:r>
    </w:p>
    <w:p xmlns:wp14="http://schemas.microsoft.com/office/word/2010/wordml" w:rsidR="002F26C2" w:rsidP="1A8A0E62" w:rsidRDefault="002F26C2" w14:paraId="33D07829" wp14:textId="61C65496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Empieza con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Squalane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Cleanser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, un limpiador suave que elimina impurezas mientras hidrata</w:t>
      </w:r>
      <w:r w:rsidRPr="1A8A0E62" w:rsidR="7FBD2D2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. </w:t>
      </w:r>
      <w:r w:rsidRPr="1A8A0E62" w:rsidR="7FBD2D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Sus propiedades de limpieza de la piel aprovechan el escualeno de origen vegetal, un agente hidratante muy estudiado, junto con ésteres lipofílicos que dejarán tu piel suave y tersa mientras disuelven el maquillaje.</w:t>
      </w:r>
      <w:r w:rsidRPr="1A8A0E62" w:rsidR="7FBD2D2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</w:t>
      </w:r>
    </w:p>
    <w:p xmlns:wp14="http://schemas.microsoft.com/office/word/2010/wordml" w:rsidR="002F26C2" w:rsidP="1A8A0E62" w:rsidRDefault="002F26C2" w14:paraId="7A115985" wp14:textId="18FF6E6F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2. Trata.</w:t>
      </w:r>
    </w:p>
    <w:p xmlns:wp14="http://schemas.microsoft.com/office/word/2010/wordml" w:rsidR="002F26C2" w:rsidP="1A8A0E62" w:rsidRDefault="002F26C2" w14:paraId="0790730E" wp14:textId="329EA8C0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Continúa con sueros específicos como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Hyaluronic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Acid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2% + B5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, </w:t>
      </w:r>
      <w:r w:rsidRPr="1A8A0E62" w:rsidR="3475511C">
        <w:rPr>
          <w:rFonts w:ascii="Arial" w:hAnsi="Arial" w:eastAsia="Arial" w:cs="Arial"/>
          <w:noProof w:val="0"/>
          <w:sz w:val="24"/>
          <w:szCs w:val="24"/>
          <w:lang w:val="es-MX"/>
        </w:rPr>
        <w:t>un</w:t>
      </w:r>
      <w:r w:rsidRPr="1A8A0E62" w:rsidR="3475511C">
        <w:rPr>
          <w:rFonts w:ascii="Arial" w:hAnsi="Arial" w:eastAsia="Arial" w:cs="Arial"/>
          <w:noProof w:val="0"/>
          <w:color w:val="auto"/>
          <w:sz w:val="24"/>
          <w:szCs w:val="24"/>
          <w:lang w:val="es-MX"/>
        </w:rPr>
        <w:t xml:space="preserve"> suero a base de agua que alisa y rellena la piel con la ayuda del ácido hialurónico, combinando moléculas de ácido hialurónico de peso molecular bajo, medio y alto y un polímero cruzado de AH de última generación para favorecer la hidratación de varia</w:t>
      </w:r>
      <w:r w:rsidRPr="1A8A0E62" w:rsidR="3475511C">
        <w:rPr>
          <w:rFonts w:ascii="Arial" w:hAnsi="Arial" w:eastAsia="Arial" w:cs="Arial"/>
          <w:noProof w:val="0"/>
          <w:color w:val="auto"/>
          <w:sz w:val="24"/>
          <w:szCs w:val="24"/>
          <w:lang w:val="es-MX"/>
        </w:rPr>
        <w:t xml:space="preserve">s capas de la piel. Además, utiliza provitamina B5 para mejorar la hidratación </w:t>
      </w:r>
      <w:r w:rsidRPr="1A8A0E62" w:rsidR="34755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en las capas externas, lo que se traduce en una piel más tersa y rellena.</w:t>
      </w:r>
    </w:p>
    <w:p w:rsidR="59E7387A" w:rsidP="17D24BCA" w:rsidRDefault="59E7387A" w14:paraId="05FCDB09" w14:textId="3FFEAC24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7D24BCA" w:rsidR="59E7387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MX"/>
        </w:rPr>
        <w:t>Y ahora… en este paso no olvides proteger tu piel con el nuevo</w:t>
      </w:r>
      <w:r w:rsidRPr="17D24BCA" w:rsidR="59E738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UV </w:t>
      </w:r>
      <w:r w:rsidRPr="17D24BCA" w:rsidR="59E738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Filters</w:t>
      </w:r>
      <w:r w:rsidRPr="17D24BCA" w:rsidR="59E738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SPF 45 </w:t>
      </w:r>
      <w:r w:rsidRPr="17D24BCA" w:rsidR="59E738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Serum</w:t>
      </w:r>
      <w:r w:rsidRPr="17D24BCA" w:rsidR="59E738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, </w:t>
      </w:r>
      <w:r w:rsidRPr="17D24BCA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un protector solar de uso diario con textura tipo suero, ideal para</w:t>
      </w:r>
    </w:p>
    <w:p w:rsidR="59E7387A" w:rsidP="1A8A0E62" w:rsidRDefault="59E7387A" w14:paraId="447E93FA" w14:textId="283255DC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7D24BCA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usar después de la hidratación. Con filtros solares químicos a base de carbono, este producto protege contra rayos UVA y UVB, a la vez que hidrata y deja un acabado natural. Su fórmula ligera es perfecta para aplicar en capas, incluso con maquillaje.</w:t>
      </w:r>
    </w:p>
    <w:p w:rsidR="59E7387A" w:rsidP="1A8A0E62" w:rsidRDefault="59E7387A" w14:paraId="61E0D206" w14:textId="7893C5B1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“¿Sabías que los rayos UVA representan hasta el 90% de la exposición a radiación UV diaria? Son responsables del envejecimiento prematuro, manchas y pérdida de firmeza. Por eso, protegerse es tan importante como hidratarse,” afirma el equipo de </w:t>
      </w: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The</w:t>
      </w: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Ordinary</w:t>
      </w: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59E7387A" w:rsidP="1A8A0E62" w:rsidRDefault="59E7387A" w14:paraId="5E9166F7" w14:textId="3B42AF07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 xml:space="preserve">Características del UV </w:t>
      </w:r>
      <w:r w:rsidRPr="1A8A0E62" w:rsidR="59E7387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Filters</w:t>
      </w:r>
      <w:r w:rsidRPr="1A8A0E62" w:rsidR="59E7387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 xml:space="preserve"> SPF 45 </w:t>
      </w:r>
      <w:r w:rsidRPr="1A8A0E62" w:rsidR="59E7387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Serum</w:t>
      </w:r>
      <w:r w:rsidRPr="1A8A0E62" w:rsidR="59E7387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:</w:t>
      </w:r>
    </w:p>
    <w:p w:rsidR="59E7387A" w:rsidP="1A8A0E62" w:rsidRDefault="59E7387A" w14:paraId="046799E5" w14:textId="145CB1F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SPF 45 y PA++++</w:t>
      </w:r>
    </w:p>
    <w:p w:rsidR="59E7387A" w:rsidP="1A8A0E62" w:rsidRDefault="59E7387A" w14:paraId="0F00E8BD" w14:textId="6C550E4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Textura ligera tipo suero</w:t>
      </w:r>
    </w:p>
    <w:p w:rsidR="59E7387A" w:rsidP="1A8A0E62" w:rsidRDefault="59E7387A" w14:paraId="5FF2A7C9" w14:textId="47B425C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Acabado natural, sin residuos blancos</w:t>
      </w:r>
    </w:p>
    <w:p w:rsidR="59E7387A" w:rsidP="1A8A0E62" w:rsidRDefault="59E7387A" w14:paraId="3CDEB382" w14:textId="11969D7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Compatible con otros productos y maquillaje</w:t>
      </w:r>
    </w:p>
    <w:p w:rsidR="59E7387A" w:rsidP="1A8A0E62" w:rsidRDefault="59E7387A" w14:paraId="05299B45" w14:textId="20A7F76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>No comedogénico y apto para todo tipo de piel</w:t>
      </w:r>
    </w:p>
    <w:p w:rsidR="1A8A0E62" w:rsidP="1A8A0E62" w:rsidRDefault="1A8A0E62" w14:paraId="35A8A180" w14:textId="60C33EBA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7D24BCA" w:rsidR="59E7387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Modo de uso:</w:t>
      </w:r>
      <w:r w:rsidRPr="17D24BCA" w:rsidR="59E7387A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agita antes de usar y aplica una capa generosa 15 minutos antes de la exposición solar. Reaplica cada dos horas o después de sudar, nadar o secarte.</w:t>
      </w:r>
    </w:p>
    <w:p xmlns:wp14="http://schemas.microsoft.com/office/word/2010/wordml" w:rsidR="002F26C2" w:rsidP="1A8A0E62" w:rsidRDefault="002F26C2" w14:paraId="63E3A3AD" wp14:textId="6802B687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3. Sella.</w:t>
      </w:r>
    </w:p>
    <w:p w:rsidR="105D4A05" w:rsidP="1A8A0E62" w:rsidRDefault="105D4A05" w14:paraId="608761D5" w14:textId="0770B563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Con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Natural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Moisturizing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Factors</w:t>
      </w: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 + HA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, una crema hidratante que fortalece la barrera cutánea</w:t>
      </w:r>
      <w:r w:rsidRPr="1A8A0E62" w:rsidR="01A9FFB2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A8A0E62" w:rsidR="4AF679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Su fórmula contiene un conjunto de ingredientes que aparecen de forma natural en el rostro, como aminoácidos, ácidos grasos, triglicéridos, urea, ceramidas, fosfolípidos, glicerina, sacáridos, PCA sódico y ácido hialurónico, esta crema mantiene la capa externa de la piel protegida y bien hidratada, sin sensación grasa.</w:t>
      </w:r>
    </w:p>
    <w:p xmlns:wp14="http://schemas.microsoft.com/office/word/2010/wordml" w:rsidR="002F26C2" w:rsidP="1A8A0E62" w:rsidRDefault="002F26C2" w14:paraId="7315A4A5" wp14:textId="2CA4953F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2F26C2" w:rsidP="1A8A0E62" w:rsidRDefault="002F26C2" w14:paraId="6466B582" wp14:textId="1EC73F30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 xml:space="preserve">Acerca de </w:t>
      </w:r>
      <w:r w:rsidRPr="1A8A0E62" w:rsidR="105D4A0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The</w:t>
      </w:r>
      <w:r w:rsidRPr="1A8A0E62" w:rsidR="105D4A0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Ordinary</w:t>
      </w:r>
    </w:p>
    <w:p xmlns:wp14="http://schemas.microsoft.com/office/word/2010/wordml" w:rsidR="002F26C2" w:rsidP="1A8A0E62" w:rsidRDefault="002F26C2" w14:paraId="29058A65" wp14:textId="038A47C4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The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Ordinary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es parte de DECIEM, una familia de marcas científicas y honestas comprometidas con la transparencia, la innovación y la integridad. La marca desafía las reglas de la industria al ofrecer tecnologías clínicas a precios justos, priorizando la eficacia y la comunicación honesta.</w:t>
      </w:r>
    </w:p>
    <w:p xmlns:wp14="http://schemas.microsoft.com/office/word/2010/wordml" w:rsidR="002F26C2" w:rsidP="1A8A0E62" w:rsidRDefault="002F26C2" w14:paraId="46A16383" wp14:textId="0C6C27BD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Contacto de prensa:</w:t>
      </w:r>
    </w:p>
    <w:p xmlns:wp14="http://schemas.microsoft.com/office/word/2010/wordml" w:rsidR="002F26C2" w:rsidP="1A8A0E62" w:rsidRDefault="002F26C2" w14:paraId="7B8D34EB" wp14:textId="01EA5A05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Daniela Luna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– Senior PR Executive</w:t>
      </w:r>
    </w:p>
    <w:p xmlns:wp14="http://schemas.microsoft.com/office/word/2010/wordml" w:rsidR="002F26C2" w:rsidP="1A8A0E62" w:rsidRDefault="002F26C2" w14:paraId="080C553C" wp14:textId="2013D053">
      <w:pPr>
        <w:spacing w:before="240" w:beforeAutospacing="off" w:after="240" w:afterAutospacing="off"/>
        <w:rPr>
          <w:rFonts w:ascii="Arial" w:hAnsi="Arial" w:eastAsia="Arial" w:cs="Arial"/>
          <w:sz w:val="24"/>
          <w:szCs w:val="24"/>
        </w:rPr>
      </w:pP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📧 </w:t>
      </w:r>
      <w:hyperlink r:id="Rac6596d676d04004">
        <w:r w:rsidRPr="1A8A0E62" w:rsidR="105D4A05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MX"/>
          </w:rPr>
          <w:t>daniela.luna@another.co</w:t>
        </w:r>
      </w:hyperlink>
    </w:p>
    <w:p xmlns:wp14="http://schemas.microsoft.com/office/word/2010/wordml" w:rsidR="002F26C2" w:rsidP="1A8A0E62" w:rsidRDefault="002F26C2" w14:paraId="6435B890" wp14:textId="08A0DD6B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1A8A0E62" w:rsidR="105D4A0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Perla López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– 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Account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1A8A0E62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>Assistant</w:t>
      </w:r>
    </w:p>
    <w:p w:rsidR="1A8A0E62" w:rsidP="17D24BCA" w:rsidRDefault="1A8A0E62" w14:paraId="5703A56F" w14:textId="590E5E3A">
      <w:pPr>
        <w:spacing w:before="240" w:beforeAutospacing="off" w:after="240" w:afterAutospacing="off"/>
      </w:pPr>
      <w:r w:rsidRPr="17D24BCA" w:rsidR="105D4A0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📧 </w:t>
      </w:r>
      <w:hyperlink r:id="Rd1c8d2fc09df442e">
        <w:r w:rsidRPr="17D24BCA" w:rsidR="105D4A05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MX"/>
          </w:rPr>
          <w:t>perla.lopez@another</w:t>
        </w:r>
        <w:r w:rsidRPr="17D24BCA" w:rsidR="105D4A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MX"/>
          </w:rPr>
          <w:t>.co</w:t>
        </w:r>
      </w:hyperlink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42bc2860338544c6"/>
      <w:footerReference w:type="default" r:id="R825f131d5ae141b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A8A0E62" w:rsidTr="1A8A0E62" w14:paraId="4F0CB6ED">
      <w:trPr>
        <w:trHeight w:val="300"/>
      </w:trPr>
      <w:tc>
        <w:tcPr>
          <w:tcW w:w="2830" w:type="dxa"/>
          <w:tcMar/>
        </w:tcPr>
        <w:p w:rsidR="1A8A0E62" w:rsidP="1A8A0E62" w:rsidRDefault="1A8A0E62" w14:paraId="3F2AD3AB" w14:textId="49AF0573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1A8A0E62" w:rsidP="1A8A0E62" w:rsidRDefault="1A8A0E62" w14:paraId="3DF2952F" w14:textId="6D54B267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1A8A0E62" w:rsidP="1A8A0E62" w:rsidRDefault="1A8A0E62" w14:paraId="01B07071" w14:textId="7DF10751">
          <w:pPr>
            <w:pStyle w:val="Encabezado"/>
            <w:bidi w:val="0"/>
            <w:ind w:right="-115"/>
            <w:jc w:val="right"/>
          </w:pPr>
        </w:p>
      </w:tc>
    </w:tr>
  </w:tbl>
  <w:p w:rsidR="1A8A0E62" w:rsidP="1A8A0E62" w:rsidRDefault="1A8A0E62" w14:paraId="04403C0C" w14:textId="2ACB35A6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A8A0E62" w:rsidP="1A8A0E62" w:rsidRDefault="1A8A0E62" w14:paraId="3A1FDF6F" w14:textId="3E80C2CF">
    <w:pPr>
      <w:pStyle w:val="Encabezado"/>
      <w:bidi w:val="0"/>
      <w:jc w:val="center"/>
    </w:pPr>
    <w:r w:rsidR="1A8A0E62">
      <w:drawing>
        <wp:inline wp14:editId="7576E20E" wp14:anchorId="264E6B14">
          <wp:extent cx="1381125" cy="767292"/>
          <wp:effectExtent l="0" t="0" r="0" b="0"/>
          <wp:docPr id="1529391333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529391333" name=""/>
                  <pic:cNvPicPr/>
                </pic:nvPicPr>
                <pic:blipFill>
                  <a:blip xmlns:r="http://schemas.openxmlformats.org/officeDocument/2006/relationships" r:embed="rId31789880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>
                    <a:off x="0" y="0"/>
                    <a:ext cx="1381125" cy="7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60bc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c8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1668A4E"/>
    <w:rsid w:val="01A9FFB2"/>
    <w:rsid w:val="04A5F034"/>
    <w:rsid w:val="0A64CFDF"/>
    <w:rsid w:val="0FBD65BF"/>
    <w:rsid w:val="1033530A"/>
    <w:rsid w:val="105D4A05"/>
    <w:rsid w:val="107D8D13"/>
    <w:rsid w:val="1105F0B7"/>
    <w:rsid w:val="17D24BCA"/>
    <w:rsid w:val="1A4E473C"/>
    <w:rsid w:val="1A8A0E62"/>
    <w:rsid w:val="1DCFDD18"/>
    <w:rsid w:val="20867452"/>
    <w:rsid w:val="2235835F"/>
    <w:rsid w:val="2D5FBAA2"/>
    <w:rsid w:val="2E23D11E"/>
    <w:rsid w:val="315102AF"/>
    <w:rsid w:val="345DCE0D"/>
    <w:rsid w:val="3475511C"/>
    <w:rsid w:val="34F081F7"/>
    <w:rsid w:val="36448E23"/>
    <w:rsid w:val="3667DBCD"/>
    <w:rsid w:val="3F0FFF82"/>
    <w:rsid w:val="461E5FA0"/>
    <w:rsid w:val="4AF679CE"/>
    <w:rsid w:val="4E967D3B"/>
    <w:rsid w:val="5661B8A4"/>
    <w:rsid w:val="568FA4CB"/>
    <w:rsid w:val="59E7387A"/>
    <w:rsid w:val="5B7C7820"/>
    <w:rsid w:val="5D4A8278"/>
    <w:rsid w:val="5EC91E79"/>
    <w:rsid w:val="601D1537"/>
    <w:rsid w:val="635FF170"/>
    <w:rsid w:val="64776B84"/>
    <w:rsid w:val="6DB426BC"/>
    <w:rsid w:val="79B5775B"/>
    <w:rsid w:val="7DCE4978"/>
    <w:rsid w:val="7FB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5F034"/>
  <w15:chartTrackingRefBased/>
  <w15:docId w15:val="{3F386762-AA5E-4224-9A34-C66B7FD1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w:type="paragraph" w:styleId="Heading2">
    <w:uiPriority w:val="9"/>
    <w:name w:val="heading 2"/>
    <w:basedOn w:val="Normal"/>
    <w:next w:val="Normal"/>
    <w:unhideWhenUsed/>
    <w:qFormat/>
    <w:rsid w:val="568FA4C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568FA4CB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568FA4CB"/>
    <w:pPr>
      <w:spacing/>
      <w:ind w:left="720"/>
      <w:contextualSpacing/>
    </w:pPr>
  </w:style>
  <w:style w:type="character" w:styleId="Hyperlink">
    <w:uiPriority w:val="99"/>
    <w:name w:val="Hyperlink"/>
    <w:basedOn w:val="Fuentedeprrafopredeter"/>
    <w:unhideWhenUsed/>
    <w:rsid w:val="568FA4CB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1A8A0E6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numbering" Target="numbering.xml" Id="Rcd9f7f45e0ee458d" /><Relationship Type="http://schemas.openxmlformats.org/officeDocument/2006/relationships/hyperlink" Target="mailto:daniela.luna@another.co" TargetMode="External" Id="Rac6596d676d04004" /><Relationship Type="http://schemas.openxmlformats.org/officeDocument/2006/relationships/header" Target="header.xml" Id="R42bc2860338544c6" /><Relationship Type="http://schemas.openxmlformats.org/officeDocument/2006/relationships/footer" Target="footer.xml" Id="R825f131d5ae141b7" /><Relationship Type="http://schemas.openxmlformats.org/officeDocument/2006/relationships/hyperlink" Target="mailto:perla.lopez@another.co" TargetMode="External" Id="Rd1c8d2fc09df44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Id317898804" /></Relationships>
</file>

<file path=word/theme/theme1.xml><?xml version="1.0" encoding="utf-8"?>
<a:theme xmlns:thm15="http://schemas.microsoft.com/office/thememl/2012/main"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4E695DFD57B4885065D5FAF91AE91" ma:contentTypeVersion="16" ma:contentTypeDescription="Crear nuevo documento." ma:contentTypeScope="" ma:versionID="9876baad8866517657806c77b453ae5c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fc9857ed8764f27ef7076f3d4bc16fde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</documentManagement>
</p:properties>
</file>

<file path=customXml/itemProps1.xml><?xml version="1.0" encoding="utf-8"?>
<ds:datastoreItem xmlns:ds="http://schemas.openxmlformats.org/officeDocument/2006/customXml" ds:itemID="{2F9E0B88-09E8-4B9A-B518-E005F07F63A2}"/>
</file>

<file path=customXml/itemProps2.xml><?xml version="1.0" encoding="utf-8"?>
<ds:datastoreItem xmlns:ds="http://schemas.openxmlformats.org/officeDocument/2006/customXml" ds:itemID="{1BD55E54-4E91-4042-956F-43A801A12ECB}"/>
</file>

<file path=customXml/itemProps3.xml><?xml version="1.0" encoding="utf-8"?>
<ds:datastoreItem xmlns:ds="http://schemas.openxmlformats.org/officeDocument/2006/customXml" ds:itemID="{635763C7-E99A-4969-875F-3F2DCAE6B1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Aileen  Alvarado</dc:creator>
  <keywords/>
  <dc:description/>
  <lastModifiedBy>Perla Lopez</lastModifiedBy>
  <revision>6</revision>
  <dcterms:created xsi:type="dcterms:W3CDTF">2025-08-02T03:07:52.0000000Z</dcterms:created>
  <dcterms:modified xsi:type="dcterms:W3CDTF">2025-08-26T22:21:30.1673242Z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